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6"/>
        <w:gridCol w:w="1434"/>
        <w:gridCol w:w="1434"/>
        <w:gridCol w:w="443"/>
        <w:gridCol w:w="275"/>
        <w:gridCol w:w="717"/>
        <w:gridCol w:w="1271"/>
        <w:gridCol w:w="163"/>
        <w:gridCol w:w="1435"/>
      </w:tblGrid>
      <w:tr w:rsidR="00EA59B7" w:rsidRPr="00EA59B7" w14:paraId="24AC4F3F" w14:textId="77777777" w:rsidTr="00447B15">
        <w:tc>
          <w:tcPr>
            <w:tcW w:w="11208" w:type="dxa"/>
            <w:gridSpan w:val="9"/>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9"/>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8"/>
            <w:tcBorders>
              <w:top w:val="single" w:sz="4" w:space="0" w:color="2B4C5A"/>
              <w:left w:val="single" w:sz="4" w:space="0" w:color="BDCAD1"/>
              <w:bottom w:val="single" w:sz="4" w:space="0" w:color="BDCAD1"/>
              <w:right w:val="single" w:sz="4" w:space="0" w:color="BDCAD1"/>
            </w:tcBorders>
            <w:vAlign w:val="center"/>
          </w:tcPr>
          <w:p w14:paraId="47B25CBB" w14:textId="066CA0C6" w:rsidR="00EA59B7" w:rsidRPr="00EA59B7" w:rsidRDefault="00CE434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Head of Centre </w:t>
            </w:r>
            <w:r w:rsidR="003431A5">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8"/>
            <w:tcBorders>
              <w:top w:val="single" w:sz="4" w:space="0" w:color="BDCAD1"/>
              <w:left w:val="single" w:sz="4" w:space="0" w:color="BDCAD1"/>
              <w:bottom w:val="single" w:sz="4" w:space="0" w:color="BDCAD1"/>
              <w:right w:val="single" w:sz="4" w:space="0" w:color="BDCAD1"/>
            </w:tcBorders>
            <w:vAlign w:val="center"/>
          </w:tcPr>
          <w:p w14:paraId="4D20EB0A" w14:textId="316FFD85" w:rsidR="00EA59B7" w:rsidRPr="00EA59B7" w:rsidRDefault="002973C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Bradford AP Academy </w:t>
            </w:r>
            <w:r w:rsidR="008C37E7">
              <w:rPr>
                <w:rFonts w:ascii="Calibri" w:eastAsia="Times New Roman" w:hAnsi="Calibri" w:cs="Calibri"/>
                <w:color w:val="000000"/>
                <w:sz w:val="21"/>
                <w:szCs w:val="21"/>
              </w:rPr>
              <w:t>– Anerley Street</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8"/>
            <w:tcBorders>
              <w:top w:val="single" w:sz="4" w:space="0" w:color="BDCAD1"/>
              <w:left w:val="single" w:sz="4" w:space="0" w:color="BDCAD1"/>
              <w:bottom w:val="single" w:sz="4" w:space="0" w:color="BDCAD1"/>
              <w:right w:val="single" w:sz="4" w:space="0" w:color="BDCAD1"/>
            </w:tcBorders>
            <w:vAlign w:val="center"/>
          </w:tcPr>
          <w:p w14:paraId="443F30B6" w14:textId="0CF0698A" w:rsidR="00EA59B7" w:rsidRPr="00EA59B7" w:rsidRDefault="008C37E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3</w:t>
            </w:r>
            <w:r w:rsidRPr="008C37E7">
              <w:rPr>
                <w:rFonts w:ascii="Calibri" w:eastAsia="Times New Roman" w:hAnsi="Calibri" w:cs="Calibri"/>
                <w:color w:val="000000"/>
                <w:sz w:val="21"/>
                <w:szCs w:val="21"/>
                <w:vertAlign w:val="superscript"/>
              </w:rPr>
              <w:t>rd</w:t>
            </w:r>
            <w:r>
              <w:rPr>
                <w:rFonts w:ascii="Calibri" w:eastAsia="Times New Roman" w:hAnsi="Calibri" w:cs="Calibri"/>
                <w:color w:val="000000"/>
                <w:sz w:val="21"/>
                <w:szCs w:val="21"/>
              </w:rPr>
              <w:t xml:space="preserve"> February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8"/>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2973C8">
        <w:trPr>
          <w:trHeight w:val="321"/>
        </w:trPr>
        <w:tc>
          <w:tcPr>
            <w:tcW w:w="11208" w:type="dxa"/>
            <w:gridSpan w:val="9"/>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3DBE21EC"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8C37E7" w:rsidRPr="008C37E7">
              <w:rPr>
                <w:rFonts w:ascii="Calibri" w:eastAsia="Times New Roman" w:hAnsi="Calibri" w:cs="Calibri"/>
                <w:b/>
                <w:bCs/>
                <w:color w:val="000000"/>
                <w:sz w:val="21"/>
                <w:szCs w:val="21"/>
              </w:rPr>
              <w:t>recruitment@exceedacademiestrust.co.uk</w:t>
            </w:r>
          </w:p>
        </w:tc>
      </w:tr>
      <w:tr w:rsidR="00EA59B7" w:rsidRPr="00EA59B7" w14:paraId="57CC808E" w14:textId="77777777" w:rsidTr="00447B15">
        <w:tc>
          <w:tcPr>
            <w:tcW w:w="11208" w:type="dxa"/>
            <w:gridSpan w:val="9"/>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9"/>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8"/>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8"/>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8"/>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8"/>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8"/>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8"/>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8"/>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8"/>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8"/>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8"/>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8"/>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9"/>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9"/>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0"/>
        <w:gridCol w:w="567"/>
        <w:gridCol w:w="1981"/>
        <w:gridCol w:w="579"/>
        <w:gridCol w:w="1404"/>
        <w:gridCol w:w="707"/>
        <w:gridCol w:w="201"/>
        <w:gridCol w:w="1071"/>
        <w:gridCol w:w="287"/>
        <w:gridCol w:w="1688"/>
      </w:tblGrid>
      <w:tr w:rsidR="00E31251" w:rsidRPr="00E31251" w14:paraId="36263E61" w14:textId="77777777" w:rsidTr="00E31251">
        <w:tc>
          <w:tcPr>
            <w:tcW w:w="11165"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0"/>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6"/>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6"/>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3"/>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6"/>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0"/>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5"/>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5"/>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5"/>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5"/>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5"/>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7"/>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3"/>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0"/>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5"/>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8"/>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0"/>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B75F8" w14:textId="77777777" w:rsidR="000E7B0C" w:rsidRDefault="000E7B0C" w:rsidP="00F27FC5">
      <w:r>
        <w:separator/>
      </w:r>
    </w:p>
  </w:endnote>
  <w:endnote w:type="continuationSeparator" w:id="0">
    <w:p w14:paraId="05AA0EBE" w14:textId="77777777" w:rsidR="000E7B0C" w:rsidRDefault="000E7B0C"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7C28B6D7"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Pr="00447B15">
      <w:rPr>
        <w:rFonts w:asciiTheme="majorHAnsi" w:hAnsiTheme="majorHAnsi" w:cstheme="majorHAnsi"/>
        <w:b/>
        <w:bCs/>
        <w:noProof/>
        <w:color w:val="FFFFFF" w:themeColor="background1"/>
      </w:rPr>
      <w:t>1</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Pr="00447B15">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6F8E" w14:textId="77777777" w:rsidR="000E7B0C" w:rsidRDefault="000E7B0C" w:rsidP="00F27FC5">
      <w:r>
        <w:separator/>
      </w:r>
    </w:p>
  </w:footnote>
  <w:footnote w:type="continuationSeparator" w:id="0">
    <w:p w14:paraId="0CB21AA5" w14:textId="77777777" w:rsidR="000E7B0C" w:rsidRDefault="000E7B0C"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77777777" w:rsidR="002A6F9C" w:rsidRDefault="002A6F9C">
    <w:pPr>
      <w:pStyle w:val="Header"/>
    </w:pPr>
    <w:r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675808">
    <w:abstractNumId w:val="1"/>
  </w:num>
  <w:num w:numId="2" w16cid:durableId="1160194283">
    <w:abstractNumId w:val="0"/>
  </w:num>
  <w:num w:numId="3" w16cid:durableId="14532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66B13"/>
    <w:rsid w:val="00080DC3"/>
    <w:rsid w:val="000E7B0C"/>
    <w:rsid w:val="001745E9"/>
    <w:rsid w:val="0018053D"/>
    <w:rsid w:val="001930DA"/>
    <w:rsid w:val="001F19E6"/>
    <w:rsid w:val="00295C31"/>
    <w:rsid w:val="002973C8"/>
    <w:rsid w:val="002A62C5"/>
    <w:rsid w:val="002A6F9C"/>
    <w:rsid w:val="00305E16"/>
    <w:rsid w:val="00342D7D"/>
    <w:rsid w:val="003431A5"/>
    <w:rsid w:val="00353923"/>
    <w:rsid w:val="00401F5A"/>
    <w:rsid w:val="00437A5A"/>
    <w:rsid w:val="00447B15"/>
    <w:rsid w:val="00452A2C"/>
    <w:rsid w:val="004C712D"/>
    <w:rsid w:val="004C7DAF"/>
    <w:rsid w:val="004F7BE9"/>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8B0774"/>
    <w:rsid w:val="008C37E7"/>
    <w:rsid w:val="00910D52"/>
    <w:rsid w:val="00915AE7"/>
    <w:rsid w:val="0098098B"/>
    <w:rsid w:val="009841D8"/>
    <w:rsid w:val="009E4E54"/>
    <w:rsid w:val="009F5D45"/>
    <w:rsid w:val="00A23259"/>
    <w:rsid w:val="00AB6EAE"/>
    <w:rsid w:val="00B04795"/>
    <w:rsid w:val="00B6717C"/>
    <w:rsid w:val="00B9735F"/>
    <w:rsid w:val="00BB2CDE"/>
    <w:rsid w:val="00BC15D7"/>
    <w:rsid w:val="00BE293A"/>
    <w:rsid w:val="00C47ACB"/>
    <w:rsid w:val="00C85ADD"/>
    <w:rsid w:val="00CE4348"/>
    <w:rsid w:val="00D12A22"/>
    <w:rsid w:val="00D441C7"/>
    <w:rsid w:val="00D940A1"/>
    <w:rsid w:val="00DA51B4"/>
    <w:rsid w:val="00E31251"/>
    <w:rsid w:val="00E32C80"/>
    <w:rsid w:val="00E55822"/>
    <w:rsid w:val="00E86665"/>
    <w:rsid w:val="00EA251F"/>
    <w:rsid w:val="00EA59B7"/>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 w:type="character" w:styleId="UnresolvedMention">
    <w:name w:val="Unresolved Mention"/>
    <w:basedOn w:val="DefaultParagraphFont"/>
    <w:uiPriority w:val="99"/>
    <w:semiHidden/>
    <w:unhideWhenUsed/>
    <w:rsid w:val="00E3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0B585C"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32"/>
    <w:rsid w:val="000303D7"/>
    <w:rsid w:val="000B585C"/>
    <w:rsid w:val="002A62C5"/>
    <w:rsid w:val="009841D8"/>
    <w:rsid w:val="00AD6EF7"/>
    <w:rsid w:val="00D44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7237F877-248E-4DCF-BB21-27D187242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2025-01-16T14:18:00Z</dcterms:created>
  <dcterms:modified xsi:type="dcterms:W3CDTF">2025-01-16T14:18:00Z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